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F1B0B" w14:textId="7022ACE0" w:rsidR="006A209A" w:rsidRPr="00421FE0" w:rsidRDefault="006A209A" w:rsidP="00AC55AC">
      <w:pPr>
        <w:pStyle w:val="Sidhuvud"/>
        <w:tabs>
          <w:tab w:val="clear" w:pos="4536"/>
        </w:tabs>
        <w:jc w:val="right"/>
        <w:rPr>
          <w:rFonts w:ascii="Arial Black" w:hAnsi="Arial Black"/>
        </w:rPr>
      </w:pPr>
      <w:r>
        <w:rPr>
          <w:noProof/>
        </w:rPr>
        <w:drawing>
          <wp:inline distT="0" distB="0" distL="0" distR="0" wp14:anchorId="43A8F878" wp14:editId="4450F766">
            <wp:extent cx="1562400" cy="540000"/>
            <wp:effectExtent l="0" t="0" r="0" b="0"/>
            <wp:docPr id="28" name="Bild 2" descr="Västerviks kommuns logotyp består av en blå sköld med ett enmastat skepp av guld på. Skölden kompletteras med texten Västerviks kommun. " title="Logotyp för Västervik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KSF\Lk\Kommunikation\- GRAFISK PROFIL\Grafisk profil 2018\Brevmall\logotyp-färg-högerställ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2400" cy="540000"/>
                    </a:xfrm>
                    <a:prstGeom prst="rect">
                      <a:avLst/>
                    </a:prstGeom>
                    <a:noFill/>
                    <a:ln>
                      <a:noFill/>
                    </a:ln>
                  </pic:spPr>
                </pic:pic>
              </a:graphicData>
            </a:graphic>
          </wp:inline>
        </w:drawing>
      </w:r>
      <w:r>
        <w:tab/>
      </w:r>
      <w:r w:rsidR="00380984">
        <w:rPr>
          <w:rFonts w:ascii="Arial Black" w:hAnsi="Arial Black"/>
        </w:rPr>
        <w:t>Barn- och utbildningsförvaltningen</w:t>
      </w:r>
    </w:p>
    <w:p w14:paraId="6D6D4099" w14:textId="3C9E0616" w:rsidR="006A209A" w:rsidRDefault="006A209A" w:rsidP="00AC55AC">
      <w:pPr>
        <w:pStyle w:val="Sidhuvud"/>
        <w:tabs>
          <w:tab w:val="clear" w:pos="4536"/>
        </w:tabs>
        <w:jc w:val="right"/>
        <w:rPr>
          <w:rFonts w:ascii="Arial" w:hAnsi="Arial" w:cs="Arial"/>
        </w:rPr>
      </w:pPr>
    </w:p>
    <w:p w14:paraId="155C3F88" w14:textId="77777777" w:rsidR="00254486" w:rsidRPr="00421FE0" w:rsidRDefault="00254486" w:rsidP="00AC55AC">
      <w:pPr>
        <w:pStyle w:val="Sidhuvud"/>
        <w:tabs>
          <w:tab w:val="clear" w:pos="4536"/>
        </w:tabs>
        <w:jc w:val="right"/>
        <w:rPr>
          <w:rFonts w:ascii="Arial" w:hAnsi="Arial" w:cs="Arial"/>
        </w:rPr>
      </w:pPr>
    </w:p>
    <w:p w14:paraId="135411FD" w14:textId="77777777" w:rsidR="006A209A" w:rsidRDefault="006A209A" w:rsidP="00AC55AC">
      <w:pPr>
        <w:pStyle w:val="Sidhuvud"/>
        <w:tabs>
          <w:tab w:val="clear" w:pos="4536"/>
        </w:tabs>
        <w:jc w:val="right"/>
        <w:rPr>
          <w:rFonts w:ascii="Arial" w:hAnsi="Arial" w:cs="Arial"/>
        </w:rPr>
      </w:pPr>
    </w:p>
    <w:p w14:paraId="0D57F8F3" w14:textId="0607C64A" w:rsidR="00254486" w:rsidRDefault="00254486" w:rsidP="00FD14D5">
      <w:pPr>
        <w:tabs>
          <w:tab w:val="left" w:pos="142"/>
          <w:tab w:val="left" w:pos="2835"/>
          <w:tab w:val="left" w:pos="5103"/>
          <w:tab w:val="right" w:pos="9072"/>
        </w:tabs>
        <w:spacing w:after="120"/>
        <w:rPr>
          <w:rFonts w:ascii="Arial" w:hAnsi="Arial" w:cs="Arial"/>
          <w:b/>
          <w:bCs/>
        </w:rPr>
      </w:pPr>
      <w:r w:rsidRPr="00254486">
        <w:rPr>
          <w:rFonts w:ascii="Arial" w:hAnsi="Arial" w:cs="Arial"/>
          <w:b/>
          <w:bCs/>
        </w:rPr>
        <w:t xml:space="preserve">Blanketten lämnas till rektor på den skola eleven går </w:t>
      </w:r>
      <w:r w:rsidR="00C8415B">
        <w:rPr>
          <w:rFonts w:ascii="Arial" w:hAnsi="Arial" w:cs="Arial"/>
          <w:b/>
          <w:bCs/>
        </w:rPr>
        <w:t>på</w:t>
      </w:r>
    </w:p>
    <w:p w14:paraId="2E179231" w14:textId="77777777" w:rsidR="00C8415B" w:rsidRPr="00254486" w:rsidRDefault="00C8415B" w:rsidP="00FD14D5">
      <w:pPr>
        <w:tabs>
          <w:tab w:val="left" w:pos="142"/>
          <w:tab w:val="left" w:pos="2835"/>
          <w:tab w:val="left" w:pos="5103"/>
          <w:tab w:val="right" w:pos="9072"/>
        </w:tabs>
        <w:spacing w:after="120"/>
        <w:rPr>
          <w:rFonts w:ascii="Arial" w:hAnsi="Arial" w:cs="Arial"/>
          <w:b/>
          <w:bCs/>
        </w:rPr>
      </w:pPr>
    </w:p>
    <w:p w14:paraId="79E2D681" w14:textId="508AE4CD" w:rsidR="00380984" w:rsidRDefault="00380984" w:rsidP="00380984">
      <w:pPr>
        <w:pStyle w:val="Rubrik1"/>
      </w:pPr>
      <w:r>
        <w:t>Anmälan om längre vistelse utomlands</w:t>
      </w:r>
      <w:r w:rsidRPr="00DF4B74">
        <w:t xml:space="preserve"> </w:t>
      </w:r>
    </w:p>
    <w:p w14:paraId="65F2401C" w14:textId="21FCA4CE" w:rsidR="00380984" w:rsidRPr="00380984" w:rsidRDefault="00380984" w:rsidP="00380984">
      <w:pPr>
        <w:ind w:right="227"/>
        <w:rPr>
          <w:sz w:val="22"/>
          <w:szCs w:val="22"/>
        </w:rPr>
      </w:pPr>
      <w:bookmarkStart w:id="1" w:name="_Hlk118878681"/>
      <w:r w:rsidRPr="009A241B">
        <w:rPr>
          <w:sz w:val="22"/>
          <w:szCs w:val="22"/>
        </w:rPr>
        <w:t xml:space="preserve">Enligt 7 kap. 2 § skollagen andra stycket (2010:800) framgår att barn som är bosatta i Sverige har skolplikt. Skolplikt gäller dock inte barn som varaktigt vistas utomlands. Hemkommunen kan bedöma att skolplikten upphör i de fall då barnet fortfarande är folkbokfört i landet men där hemkommunen bedömer att barnet varaktigt vistas utomlands. Om skolplikten upphör på grund av varaktig vistelse i utlandet upphör även hemkommunens ansvar för att finansiera elevens utbildning. När barnet återvänder till landet har barnet åter skolplikt och rätt till utbildning. </w:t>
      </w:r>
      <w:bookmarkEnd w:id="1"/>
      <w:r w:rsidRPr="009A241B">
        <w:rPr>
          <w:sz w:val="22"/>
          <w:szCs w:val="22"/>
        </w:rPr>
        <w:t xml:space="preserve">Du behöver anmäla till </w:t>
      </w:r>
      <w:r>
        <w:rPr>
          <w:sz w:val="22"/>
          <w:szCs w:val="22"/>
        </w:rPr>
        <w:t>rektor på din skola</w:t>
      </w:r>
      <w:r w:rsidRPr="009A241B">
        <w:rPr>
          <w:sz w:val="22"/>
          <w:szCs w:val="22"/>
        </w:rPr>
        <w:t xml:space="preserve"> om ditt barn ska flytta utomlands eller bo utomlands under en längre period</w:t>
      </w:r>
      <w:r>
        <w:rPr>
          <w:sz w:val="22"/>
          <w:szCs w:val="22"/>
        </w:rPr>
        <w:t>. Senast 2 månader innan avresa behöver blanketten inkomma till rektor.</w:t>
      </w:r>
      <w:r w:rsidRPr="009A241B">
        <w:rPr>
          <w:sz w:val="22"/>
          <w:szCs w:val="22"/>
        </w:rPr>
        <w:t xml:space="preserve"> Vi behöver informationen för att </w:t>
      </w:r>
      <w:r>
        <w:rPr>
          <w:sz w:val="22"/>
          <w:szCs w:val="22"/>
        </w:rPr>
        <w:t xml:space="preserve">kunna </w:t>
      </w:r>
      <w:r w:rsidRPr="009A241B">
        <w:rPr>
          <w:sz w:val="22"/>
          <w:szCs w:val="22"/>
        </w:rPr>
        <w:t>bedöma om ditt barn omfattas av skolplikt i Sverige eller inte.</w:t>
      </w:r>
      <w:r>
        <w:rPr>
          <w:sz w:val="22"/>
          <w:szCs w:val="22"/>
        </w:rPr>
        <w:t xml:space="preserve"> Du kommer att få svar från din rektor inom 3 veckor från det att blanketten inkommit till rektor.</w:t>
      </w:r>
    </w:p>
    <w:p w14:paraId="204F14AA" w14:textId="77777777" w:rsidR="00380984" w:rsidRPr="00380984" w:rsidRDefault="00380984" w:rsidP="00380984"/>
    <w:tbl>
      <w:tblPr>
        <w:tblStyle w:val="Tabellrutnt"/>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Caption w:val="Uppgifter om skyddsombudet"/>
      </w:tblPr>
      <w:tblGrid>
        <w:gridCol w:w="8265"/>
      </w:tblGrid>
      <w:tr w:rsidR="00892130" w14:paraId="79ADB616" w14:textId="77777777" w:rsidTr="00380984">
        <w:trPr>
          <w:trHeight w:val="292"/>
        </w:trPr>
        <w:tc>
          <w:tcPr>
            <w:tcW w:w="8265" w:type="dxa"/>
          </w:tcPr>
          <w:p w14:paraId="167DF85D" w14:textId="05141AF9" w:rsidR="00892130" w:rsidRPr="0090160E" w:rsidRDefault="00E25D7B" w:rsidP="0090160E">
            <w:pPr>
              <w:pStyle w:val="Rubrik2"/>
            </w:pPr>
            <w:r w:rsidRPr="0090160E">
              <w:t xml:space="preserve">Personuppgifter </w:t>
            </w:r>
            <w:r w:rsidR="00380984">
              <w:t>barn eller elever</w:t>
            </w:r>
          </w:p>
        </w:tc>
      </w:tr>
      <w:tr w:rsidR="00892130" w14:paraId="6F7F8119" w14:textId="77777777" w:rsidTr="00380984">
        <w:trPr>
          <w:trHeight w:val="397"/>
        </w:trPr>
        <w:tc>
          <w:tcPr>
            <w:tcW w:w="8265" w:type="dxa"/>
          </w:tcPr>
          <w:p w14:paraId="182F73F0" w14:textId="77777777" w:rsidR="00892130" w:rsidRDefault="00E25D7B" w:rsidP="000F2E94">
            <w:r>
              <w:t>Barnets/elevens namn</w:t>
            </w:r>
            <w:r w:rsidR="009B3AF9">
              <w:t xml:space="preserve"> </w:t>
            </w:r>
            <w:r w:rsidR="009B3AF9">
              <w:fldChar w:fldCharType="begin">
                <w:ffData>
                  <w:name w:val="Text1"/>
                  <w:enabled/>
                  <w:calcOnExit w:val="0"/>
                  <w:textInput/>
                </w:ffData>
              </w:fldChar>
            </w:r>
            <w:r w:rsidR="009B3AF9">
              <w:instrText xml:space="preserve"> FORMTEXT </w:instrText>
            </w:r>
            <w:r w:rsidR="009B3AF9">
              <w:fldChar w:fldCharType="separate"/>
            </w:r>
            <w:r w:rsidR="009B3AF9">
              <w:rPr>
                <w:noProof/>
              </w:rPr>
              <w:t> </w:t>
            </w:r>
            <w:r w:rsidR="009B3AF9">
              <w:rPr>
                <w:noProof/>
              </w:rPr>
              <w:t> </w:t>
            </w:r>
            <w:r w:rsidR="009B3AF9">
              <w:rPr>
                <w:noProof/>
              </w:rPr>
              <w:t> </w:t>
            </w:r>
            <w:r w:rsidR="009B3AF9">
              <w:rPr>
                <w:noProof/>
              </w:rPr>
              <w:t> </w:t>
            </w:r>
            <w:r w:rsidR="009B3AF9">
              <w:rPr>
                <w:noProof/>
              </w:rPr>
              <w:t> </w:t>
            </w:r>
            <w:r w:rsidR="009B3AF9">
              <w:fldChar w:fldCharType="end"/>
            </w:r>
          </w:p>
        </w:tc>
      </w:tr>
      <w:tr w:rsidR="00892130" w14:paraId="544E82D3" w14:textId="77777777" w:rsidTr="00380984">
        <w:trPr>
          <w:trHeight w:val="397"/>
        </w:trPr>
        <w:tc>
          <w:tcPr>
            <w:tcW w:w="8265" w:type="dxa"/>
          </w:tcPr>
          <w:p w14:paraId="09887DCB" w14:textId="77777777" w:rsidR="00892130" w:rsidRDefault="00E25D7B" w:rsidP="000F2E94">
            <w:r>
              <w:t>Personnummer</w:t>
            </w:r>
            <w:r w:rsidR="009B3AF9">
              <w:t xml:space="preserve"> </w:t>
            </w:r>
            <w:r w:rsidR="009B3AF9">
              <w:fldChar w:fldCharType="begin">
                <w:ffData>
                  <w:name w:val="Text1"/>
                  <w:enabled/>
                  <w:calcOnExit w:val="0"/>
                  <w:textInput/>
                </w:ffData>
              </w:fldChar>
            </w:r>
            <w:r w:rsidR="009B3AF9">
              <w:instrText xml:space="preserve"> FORMTEXT </w:instrText>
            </w:r>
            <w:r w:rsidR="009B3AF9">
              <w:fldChar w:fldCharType="separate"/>
            </w:r>
            <w:r w:rsidR="009B3AF9">
              <w:rPr>
                <w:noProof/>
              </w:rPr>
              <w:t> </w:t>
            </w:r>
            <w:r w:rsidR="009B3AF9">
              <w:rPr>
                <w:noProof/>
              </w:rPr>
              <w:t> </w:t>
            </w:r>
            <w:r w:rsidR="009B3AF9">
              <w:rPr>
                <w:noProof/>
              </w:rPr>
              <w:t> </w:t>
            </w:r>
            <w:r w:rsidR="009B3AF9">
              <w:rPr>
                <w:noProof/>
              </w:rPr>
              <w:t> </w:t>
            </w:r>
            <w:r w:rsidR="009B3AF9">
              <w:rPr>
                <w:noProof/>
              </w:rPr>
              <w:t> </w:t>
            </w:r>
            <w:r w:rsidR="009B3AF9">
              <w:fldChar w:fldCharType="end"/>
            </w:r>
          </w:p>
        </w:tc>
      </w:tr>
      <w:tr w:rsidR="00E25D7B" w14:paraId="3DC8CE80" w14:textId="77777777" w:rsidTr="00380984">
        <w:trPr>
          <w:trHeight w:val="397"/>
        </w:trPr>
        <w:tc>
          <w:tcPr>
            <w:tcW w:w="8265" w:type="dxa"/>
          </w:tcPr>
          <w:p w14:paraId="62FDCDB0" w14:textId="77777777" w:rsidR="00E25D7B" w:rsidRDefault="00E25D7B" w:rsidP="000F2E94">
            <w:r>
              <w:t>Adress</w:t>
            </w:r>
            <w:r w:rsidR="009B3AF9">
              <w:t xml:space="preserve"> </w:t>
            </w:r>
            <w:r w:rsidR="009B3AF9">
              <w:fldChar w:fldCharType="begin">
                <w:ffData>
                  <w:name w:val="Text1"/>
                  <w:enabled/>
                  <w:calcOnExit w:val="0"/>
                  <w:textInput/>
                </w:ffData>
              </w:fldChar>
            </w:r>
            <w:r w:rsidR="009B3AF9">
              <w:instrText xml:space="preserve"> FORMTEXT </w:instrText>
            </w:r>
            <w:r w:rsidR="009B3AF9">
              <w:fldChar w:fldCharType="separate"/>
            </w:r>
            <w:r w:rsidR="009B3AF9">
              <w:rPr>
                <w:noProof/>
              </w:rPr>
              <w:t> </w:t>
            </w:r>
            <w:r w:rsidR="009B3AF9">
              <w:rPr>
                <w:noProof/>
              </w:rPr>
              <w:t> </w:t>
            </w:r>
            <w:r w:rsidR="009B3AF9">
              <w:rPr>
                <w:noProof/>
              </w:rPr>
              <w:t> </w:t>
            </w:r>
            <w:r w:rsidR="009B3AF9">
              <w:rPr>
                <w:noProof/>
              </w:rPr>
              <w:t> </w:t>
            </w:r>
            <w:r w:rsidR="009B3AF9">
              <w:rPr>
                <w:noProof/>
              </w:rPr>
              <w:t> </w:t>
            </w:r>
            <w:r w:rsidR="009B3AF9">
              <w:fldChar w:fldCharType="end"/>
            </w:r>
          </w:p>
        </w:tc>
      </w:tr>
      <w:tr w:rsidR="00E25D7B" w14:paraId="2BA3E1AB" w14:textId="77777777" w:rsidTr="00380984">
        <w:trPr>
          <w:trHeight w:val="397"/>
        </w:trPr>
        <w:tc>
          <w:tcPr>
            <w:tcW w:w="8265" w:type="dxa"/>
          </w:tcPr>
          <w:p w14:paraId="5BA6DE1D" w14:textId="40C3D880" w:rsidR="00E25D7B" w:rsidRDefault="00E25D7B" w:rsidP="000F2E94">
            <w:r>
              <w:t>Postnummer</w:t>
            </w:r>
            <w:r w:rsidR="009B3AF9">
              <w:t xml:space="preserve"> </w:t>
            </w:r>
            <w:r w:rsidR="009B3AF9">
              <w:fldChar w:fldCharType="begin">
                <w:ffData>
                  <w:name w:val="Text1"/>
                  <w:enabled/>
                  <w:calcOnExit w:val="0"/>
                  <w:textInput/>
                </w:ffData>
              </w:fldChar>
            </w:r>
            <w:r w:rsidR="009B3AF9">
              <w:instrText xml:space="preserve"> FORMTEXT </w:instrText>
            </w:r>
            <w:r w:rsidR="009B3AF9">
              <w:fldChar w:fldCharType="separate"/>
            </w:r>
            <w:r w:rsidR="009B3AF9">
              <w:rPr>
                <w:noProof/>
              </w:rPr>
              <w:t> </w:t>
            </w:r>
            <w:r w:rsidR="009B3AF9">
              <w:rPr>
                <w:noProof/>
              </w:rPr>
              <w:t> </w:t>
            </w:r>
            <w:r w:rsidR="009B3AF9">
              <w:rPr>
                <w:noProof/>
              </w:rPr>
              <w:t> </w:t>
            </w:r>
            <w:r w:rsidR="009B3AF9">
              <w:rPr>
                <w:noProof/>
              </w:rPr>
              <w:t> </w:t>
            </w:r>
            <w:r w:rsidR="009B3AF9">
              <w:rPr>
                <w:noProof/>
              </w:rPr>
              <w:t> </w:t>
            </w:r>
            <w:r w:rsidR="009B3AF9">
              <w:fldChar w:fldCharType="end"/>
            </w:r>
          </w:p>
        </w:tc>
      </w:tr>
    </w:tbl>
    <w:p w14:paraId="69CDD0E5" w14:textId="77777777" w:rsidR="00380984" w:rsidRDefault="00380984" w:rsidP="00E25D7B"/>
    <w:tbl>
      <w:tblPr>
        <w:tblStyle w:val="Tabellrutnt"/>
        <w:tblW w:w="0" w:type="auto"/>
        <w:tblLook w:val="0620" w:firstRow="1" w:lastRow="0" w:firstColumn="0" w:lastColumn="0" w:noHBand="1" w:noVBand="1"/>
        <w:tblCaption w:val="Uppgifter om skyddsombudet"/>
      </w:tblPr>
      <w:tblGrid>
        <w:gridCol w:w="8278"/>
      </w:tblGrid>
      <w:tr w:rsidR="00E25D7B" w14:paraId="1E01D051" w14:textId="77777777" w:rsidTr="00380984">
        <w:trPr>
          <w:trHeight w:val="748"/>
        </w:trPr>
        <w:tc>
          <w:tcPr>
            <w:tcW w:w="8278" w:type="dxa"/>
            <w:tcBorders>
              <w:top w:val="single" w:sz="4" w:space="0" w:color="auto"/>
              <w:left w:val="single" w:sz="4" w:space="0" w:color="auto"/>
              <w:right w:val="single" w:sz="4" w:space="0" w:color="auto"/>
            </w:tcBorders>
          </w:tcPr>
          <w:p w14:paraId="7CB745E8" w14:textId="7206AC78" w:rsidR="00E25D7B" w:rsidRPr="00380984" w:rsidRDefault="00380984" w:rsidP="00380984">
            <w:pPr>
              <w:spacing w:after="200"/>
              <w:ind w:right="-227"/>
              <w:outlineLvl w:val="0"/>
              <w:rPr>
                <w:rFonts w:ascii="Arial Black" w:eastAsiaTheme="minorHAnsi" w:hAnsi="Arial Black" w:cstheme="minorBidi"/>
                <w:b/>
                <w:bCs/>
                <w:lang w:eastAsia="en-US"/>
              </w:rPr>
            </w:pPr>
            <w:r w:rsidRPr="00380984">
              <w:rPr>
                <w:rFonts w:ascii="Arial Black" w:eastAsiaTheme="minorHAnsi" w:hAnsi="Arial Black" w:cstheme="minorBidi"/>
                <w:b/>
                <w:bCs/>
                <w:lang w:eastAsia="en-US"/>
              </w:rPr>
              <w:t>Är vistelsen tidsbestämd, det vill säga finns det en ungefärlig tidpunkt för när ni kommer att återvända till</w:t>
            </w:r>
            <w:r>
              <w:rPr>
                <w:rFonts w:ascii="Arial Black" w:eastAsiaTheme="minorHAnsi" w:hAnsi="Arial Black" w:cstheme="minorBidi"/>
                <w:b/>
                <w:bCs/>
                <w:lang w:eastAsia="en-US"/>
              </w:rPr>
              <w:t xml:space="preserve"> </w:t>
            </w:r>
            <w:r w:rsidRPr="00380984">
              <w:rPr>
                <w:rFonts w:ascii="Arial Black" w:eastAsiaTheme="minorHAnsi" w:hAnsi="Arial Black" w:cstheme="minorBidi"/>
                <w:b/>
                <w:bCs/>
                <w:lang w:eastAsia="en-US"/>
              </w:rPr>
              <w:t>Sverige, fyll i nedan</w:t>
            </w:r>
            <w:r w:rsidR="006F2CB2">
              <w:rPr>
                <w:rFonts w:ascii="Arial Black" w:eastAsiaTheme="minorHAnsi" w:hAnsi="Arial Black" w:cstheme="minorBidi"/>
                <w:b/>
                <w:bCs/>
                <w:lang w:eastAsia="en-US"/>
              </w:rPr>
              <w:t>:</w:t>
            </w:r>
          </w:p>
        </w:tc>
      </w:tr>
      <w:tr w:rsidR="00E25D7B" w14:paraId="3A70EC85" w14:textId="77777777" w:rsidTr="00380984">
        <w:trPr>
          <w:trHeight w:val="386"/>
        </w:trPr>
        <w:tc>
          <w:tcPr>
            <w:tcW w:w="8278" w:type="dxa"/>
          </w:tcPr>
          <w:p w14:paraId="46A170CB" w14:textId="57D38564" w:rsidR="00E25D7B" w:rsidRDefault="00380984" w:rsidP="00380984">
            <w:r>
              <w:t>Startdatum</w:t>
            </w:r>
            <w:r w:rsidR="009B3AF9">
              <w:t xml:space="preserve"> </w:t>
            </w: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Slutdatum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5D7B" w14:paraId="277710E1" w14:textId="77777777" w:rsidTr="00380984">
        <w:trPr>
          <w:trHeight w:val="386"/>
        </w:trPr>
        <w:tc>
          <w:tcPr>
            <w:tcW w:w="8278" w:type="dxa"/>
          </w:tcPr>
          <w:p w14:paraId="192E7CD1" w14:textId="1155D21D" w:rsidR="00E25D7B" w:rsidRDefault="00380984" w:rsidP="000E388D">
            <w:r>
              <w:t>Ange orsak till utlandsvistelsen</w:t>
            </w:r>
            <w:r w:rsidR="009B3AF9">
              <w:t xml:space="preserve"> </w:t>
            </w:r>
            <w:r w:rsidR="009B3AF9">
              <w:fldChar w:fldCharType="begin">
                <w:ffData>
                  <w:name w:val="Text1"/>
                  <w:enabled/>
                  <w:calcOnExit w:val="0"/>
                  <w:textInput/>
                </w:ffData>
              </w:fldChar>
            </w:r>
            <w:r w:rsidR="009B3AF9">
              <w:instrText xml:space="preserve"> FORMTEXT </w:instrText>
            </w:r>
            <w:r w:rsidR="009B3AF9">
              <w:fldChar w:fldCharType="separate"/>
            </w:r>
            <w:r w:rsidR="009B3AF9">
              <w:rPr>
                <w:noProof/>
              </w:rPr>
              <w:t> </w:t>
            </w:r>
            <w:r w:rsidR="009B3AF9">
              <w:rPr>
                <w:noProof/>
              </w:rPr>
              <w:t> </w:t>
            </w:r>
            <w:r w:rsidR="009B3AF9">
              <w:rPr>
                <w:noProof/>
              </w:rPr>
              <w:t> </w:t>
            </w:r>
            <w:r w:rsidR="009B3AF9">
              <w:rPr>
                <w:noProof/>
              </w:rPr>
              <w:t> </w:t>
            </w:r>
            <w:r w:rsidR="009B3AF9">
              <w:rPr>
                <w:noProof/>
              </w:rPr>
              <w:t> </w:t>
            </w:r>
            <w:r w:rsidR="009B3AF9">
              <w:fldChar w:fldCharType="end"/>
            </w:r>
          </w:p>
        </w:tc>
      </w:tr>
      <w:tr w:rsidR="00380984" w14:paraId="74E289E6" w14:textId="77777777" w:rsidTr="002D6D92">
        <w:trPr>
          <w:trHeight w:val="1015"/>
        </w:trPr>
        <w:tc>
          <w:tcPr>
            <w:tcW w:w="8278" w:type="dxa"/>
          </w:tcPr>
          <w:p w14:paraId="0C8D5722" w14:textId="77777777" w:rsidR="00380984" w:rsidRDefault="00380984" w:rsidP="000E388D">
            <w:r>
              <w:t xml:space="preserve">Ange barnets adress under utlandsvistelsen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5C016D" w14:textId="77777777" w:rsidR="002D6D92" w:rsidRDefault="002D6D92" w:rsidP="000E388D"/>
          <w:p w14:paraId="6668D6E0" w14:textId="77777777" w:rsidR="002D6D92" w:rsidRDefault="002D6D92" w:rsidP="000E388D"/>
          <w:p w14:paraId="1E7B2260" w14:textId="42AF9EB8" w:rsidR="002D6D92" w:rsidRDefault="002D6D92" w:rsidP="000E388D"/>
        </w:tc>
      </w:tr>
      <w:tr w:rsidR="00380984" w14:paraId="2D2C15FE" w14:textId="77777777" w:rsidTr="00380984">
        <w:trPr>
          <w:trHeight w:val="386"/>
        </w:trPr>
        <w:tc>
          <w:tcPr>
            <w:tcW w:w="8278" w:type="dxa"/>
          </w:tcPr>
          <w:p w14:paraId="26B00DAD" w14:textId="77777777" w:rsidR="00380984" w:rsidRPr="00380984" w:rsidRDefault="00380984" w:rsidP="00380984">
            <w:pPr>
              <w:ind w:right="227"/>
              <w:rPr>
                <w:rFonts w:ascii="Arial Black" w:hAnsi="Arial Black"/>
              </w:rPr>
            </w:pPr>
            <w:r w:rsidRPr="00380984">
              <w:rPr>
                <w:rFonts w:ascii="Arial Black" w:hAnsi="Arial Black"/>
              </w:rPr>
              <w:t>Intyg behöver bifogas</w:t>
            </w:r>
          </w:p>
          <w:p w14:paraId="0F548C04" w14:textId="6FAB9A6F" w:rsidR="00380984" w:rsidRDefault="00380984" w:rsidP="00380984">
            <w:pPr>
              <w:spacing w:after="200"/>
              <w:ind w:right="227"/>
              <w:rPr>
                <w:sz w:val="22"/>
                <w:szCs w:val="22"/>
              </w:rPr>
            </w:pPr>
            <w:r w:rsidRPr="00380984">
              <w:t xml:space="preserve">För att ett beslut ska kunna tas om barnet omfattas av skolplikt eller ej under den planerade utlandsvistelsen behöver uppgifterna om barnets vistelseort styrkas med </w:t>
            </w:r>
            <w:bookmarkStart w:id="3" w:name="_Hlk118878817"/>
            <w:r w:rsidRPr="00380984">
              <w:t>intyg eller liknande handlingar, exempelvis: intyg gällande anställning för vårdnadshavare i utlandet</w:t>
            </w:r>
            <w:r>
              <w:t xml:space="preserve">, </w:t>
            </w:r>
            <w:r w:rsidRPr="00380984">
              <w:t>bostadskontrakt för boende i utlandet</w:t>
            </w:r>
            <w:r>
              <w:t xml:space="preserve"> eller </w:t>
            </w:r>
            <w:r w:rsidRPr="00380984">
              <w:t>intyg över barnets skolplacering i utlandet</w:t>
            </w:r>
            <w:r>
              <w:rPr>
                <w:sz w:val="22"/>
                <w:szCs w:val="22"/>
              </w:rPr>
              <w:t>.</w:t>
            </w:r>
          </w:p>
          <w:p w14:paraId="70EC1D47" w14:textId="158D490F" w:rsidR="00380984" w:rsidRPr="00380984" w:rsidRDefault="00380984" w:rsidP="00380984">
            <w:pPr>
              <w:spacing w:after="200"/>
              <w:ind w:right="227"/>
              <w:rPr>
                <w:rFonts w:eastAsiaTheme="minorHAnsi" w:cstheme="minorBidi"/>
                <w:sz w:val="22"/>
                <w:szCs w:val="22"/>
                <w:lang w:eastAsia="en-US"/>
              </w:rPr>
            </w:pPr>
            <w:r>
              <w:t xml:space="preserve">Ange här vilket intyg som bifogas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6F2CB2" w14:paraId="01496670" w14:textId="77777777" w:rsidTr="006F2CB2">
        <w:tblPrEx>
          <w:tblLook w:val="04A0" w:firstRow="1" w:lastRow="0" w:firstColumn="1" w:lastColumn="0" w:noHBand="0" w:noVBand="1"/>
        </w:tblPrEx>
        <w:trPr>
          <w:trHeight w:val="748"/>
        </w:trPr>
        <w:tc>
          <w:tcPr>
            <w:tcW w:w="8278" w:type="dxa"/>
          </w:tcPr>
          <w:p w14:paraId="188A00B2" w14:textId="6D59518F" w:rsidR="006F2CB2" w:rsidRPr="00380984" w:rsidRDefault="006F2CB2" w:rsidP="006F2CB2">
            <w:pPr>
              <w:spacing w:after="200" w:line="276" w:lineRule="auto"/>
              <w:rPr>
                <w:rFonts w:ascii="Arial Black" w:eastAsiaTheme="minorHAnsi" w:hAnsi="Arial Black" w:cstheme="minorBidi"/>
                <w:b/>
                <w:bCs/>
                <w:lang w:eastAsia="en-US"/>
              </w:rPr>
            </w:pPr>
            <w:r w:rsidRPr="006F2CB2">
              <w:rPr>
                <w:rFonts w:ascii="Arial Black" w:eastAsiaTheme="minorHAnsi" w:hAnsi="Arial Black" w:cstheme="minorBidi"/>
                <w:b/>
                <w:bCs/>
                <w:lang w:eastAsia="en-US"/>
              </w:rPr>
              <w:t xml:space="preserve">Är vistelsen permanent, eller det </w:t>
            </w:r>
            <w:r w:rsidR="00AF03CF" w:rsidRPr="006F2CB2">
              <w:rPr>
                <w:rFonts w:ascii="Arial Black" w:eastAsiaTheme="minorHAnsi" w:hAnsi="Arial Black" w:cstheme="minorBidi"/>
                <w:b/>
                <w:bCs/>
                <w:lang w:eastAsia="en-US"/>
              </w:rPr>
              <w:t xml:space="preserve">finns </w:t>
            </w:r>
            <w:r w:rsidRPr="006F2CB2">
              <w:rPr>
                <w:rFonts w:ascii="Arial Black" w:eastAsiaTheme="minorHAnsi" w:hAnsi="Arial Black" w:cstheme="minorBidi"/>
                <w:b/>
                <w:bCs/>
                <w:lang w:eastAsia="en-US"/>
              </w:rPr>
              <w:t>idag ingen plan för när ni kommer att återvända till Sverige, fyll i nedan:</w:t>
            </w:r>
          </w:p>
        </w:tc>
      </w:tr>
      <w:tr w:rsidR="006F2CB2" w14:paraId="22625BF5" w14:textId="77777777" w:rsidTr="006F2CB2">
        <w:tblPrEx>
          <w:tblLook w:val="04A0" w:firstRow="1" w:lastRow="0" w:firstColumn="1" w:lastColumn="0" w:noHBand="0" w:noVBand="1"/>
        </w:tblPrEx>
        <w:trPr>
          <w:trHeight w:val="386"/>
        </w:trPr>
        <w:tc>
          <w:tcPr>
            <w:tcW w:w="8278" w:type="dxa"/>
          </w:tcPr>
          <w:p w14:paraId="77EB8BE2" w14:textId="77777777" w:rsidR="006F2CB2" w:rsidRDefault="006F2CB2" w:rsidP="005E08F3">
            <w:r>
              <w:t xml:space="preserve">Startdatum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Slutdatum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2CB2" w14:paraId="57EE7F0A" w14:textId="77777777" w:rsidTr="006F2CB2">
        <w:tblPrEx>
          <w:tblLook w:val="04A0" w:firstRow="1" w:lastRow="0" w:firstColumn="1" w:lastColumn="0" w:noHBand="0" w:noVBand="1"/>
        </w:tblPrEx>
        <w:trPr>
          <w:trHeight w:val="386"/>
        </w:trPr>
        <w:tc>
          <w:tcPr>
            <w:tcW w:w="8278" w:type="dxa"/>
          </w:tcPr>
          <w:p w14:paraId="326E98F3" w14:textId="77777777" w:rsidR="006F2CB2" w:rsidRDefault="006F2CB2" w:rsidP="005E08F3">
            <w:r>
              <w:t xml:space="preserve">Ange orsak till utlandsvistelsen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2CB2" w14:paraId="6A45F5FF" w14:textId="77777777" w:rsidTr="006F2CB2">
        <w:tblPrEx>
          <w:tblLook w:val="04A0" w:firstRow="1" w:lastRow="0" w:firstColumn="1" w:lastColumn="0" w:noHBand="0" w:noVBand="1"/>
        </w:tblPrEx>
        <w:trPr>
          <w:trHeight w:val="1015"/>
        </w:trPr>
        <w:tc>
          <w:tcPr>
            <w:tcW w:w="8278" w:type="dxa"/>
          </w:tcPr>
          <w:p w14:paraId="738C7786" w14:textId="77777777" w:rsidR="006F2CB2" w:rsidRDefault="006F2CB2" w:rsidP="005E08F3">
            <w:r>
              <w:t xml:space="preserve">Ange barnets adress under utlandsvistelsen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D24829" w14:textId="77777777" w:rsidR="006F2CB2" w:rsidRDefault="006F2CB2" w:rsidP="005E08F3"/>
          <w:p w14:paraId="14275019" w14:textId="77777777" w:rsidR="006F2CB2" w:rsidRDefault="006F2CB2" w:rsidP="005E08F3"/>
          <w:p w14:paraId="433884A8" w14:textId="77777777" w:rsidR="006F2CB2" w:rsidRDefault="006F2CB2" w:rsidP="005E08F3"/>
        </w:tc>
      </w:tr>
    </w:tbl>
    <w:p w14:paraId="1B818DD9" w14:textId="6664AB0F" w:rsidR="00A34490" w:rsidRDefault="00A34490" w:rsidP="00A34490"/>
    <w:p w14:paraId="0A8BC66F" w14:textId="6D06A97E" w:rsidR="006F2CB2" w:rsidRPr="00C8415B" w:rsidRDefault="006F2CB2" w:rsidP="00C8415B">
      <w:pPr>
        <w:ind w:right="227"/>
        <w:rPr>
          <w:sz w:val="22"/>
          <w:szCs w:val="22"/>
        </w:rPr>
      </w:pPr>
      <w:r w:rsidRPr="00C8415B">
        <w:rPr>
          <w:sz w:val="22"/>
          <w:szCs w:val="22"/>
        </w:rPr>
        <w:lastRenderedPageBreak/>
        <w:t>Om ditt barn ska bo utomlands i mer än ett år ska du anmäla det till Skatteverket. Om ditt barn ska bo utomlands mer än sex månader ska du anmäla det till Försäkringskassan. Information om barnets utlandsvistelse kommer att skickas för kännedom till Skatteverket och Försäkringskassan.</w:t>
      </w:r>
    </w:p>
    <w:p w14:paraId="5E7EFD58" w14:textId="2E88314F" w:rsidR="006F2CB2" w:rsidRDefault="006F2CB2" w:rsidP="00C8415B">
      <w:pPr>
        <w:ind w:right="227"/>
        <w:rPr>
          <w:sz w:val="22"/>
          <w:szCs w:val="22"/>
        </w:rPr>
      </w:pPr>
      <w:r w:rsidRPr="00C8415B">
        <w:rPr>
          <w:sz w:val="22"/>
          <w:szCs w:val="22"/>
        </w:rPr>
        <w:t>Västerviks kommun följer regelbundet upp elever vars skolplikt upphört på grund av varaktig vistelse utomlands. Detta gäller om barnet fortfarande är folkbokfört i kommunen.</w:t>
      </w:r>
    </w:p>
    <w:p w14:paraId="63CC7373" w14:textId="77777777" w:rsidR="00C8415B" w:rsidRPr="00C8415B" w:rsidRDefault="00C8415B" w:rsidP="00C8415B">
      <w:pPr>
        <w:ind w:right="227"/>
        <w:rPr>
          <w:sz w:val="22"/>
          <w:szCs w:val="22"/>
        </w:rPr>
      </w:pPr>
    </w:p>
    <w:p w14:paraId="0AA4F0A3" w14:textId="4AD29DFB" w:rsidR="006F2CB2" w:rsidRPr="006F2CB2" w:rsidRDefault="006F2CB2" w:rsidP="006F2CB2">
      <w:pPr>
        <w:spacing w:after="200" w:line="276" w:lineRule="auto"/>
        <w:rPr>
          <w:rFonts w:eastAsiaTheme="minorHAnsi" w:cstheme="minorBidi"/>
          <w:sz w:val="22"/>
          <w:szCs w:val="22"/>
          <w:lang w:eastAsia="en-US"/>
        </w:rPr>
      </w:pPr>
      <w:r w:rsidRPr="009A241B">
        <w:rPr>
          <w:rFonts w:eastAsiaTheme="minorHAnsi" w:cstheme="minorBidi"/>
          <w:sz w:val="22"/>
          <w:szCs w:val="22"/>
          <w:lang w:eastAsia="en-US"/>
        </w:rPr>
        <w:t>Vid gemensam vårdnad krävs underskrifter från båda vårdnadshavare</w:t>
      </w:r>
    </w:p>
    <w:tbl>
      <w:tblPr>
        <w:tblStyle w:val="Tabellrutnt"/>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Caption w:val="Uppgifter om skyddsombudet"/>
      </w:tblPr>
      <w:tblGrid>
        <w:gridCol w:w="4501"/>
        <w:gridCol w:w="3782"/>
      </w:tblGrid>
      <w:tr w:rsidR="006F2CB2" w14:paraId="4512084B" w14:textId="77777777" w:rsidTr="005E08F3">
        <w:trPr>
          <w:trHeight w:val="301"/>
        </w:trPr>
        <w:tc>
          <w:tcPr>
            <w:tcW w:w="4501" w:type="dxa"/>
          </w:tcPr>
          <w:p w14:paraId="678883E3" w14:textId="77777777" w:rsidR="006F2CB2" w:rsidRPr="0090160E" w:rsidRDefault="006F2CB2" w:rsidP="005E08F3">
            <w:pPr>
              <w:pStyle w:val="Rubrik2"/>
            </w:pPr>
            <w:r w:rsidRPr="0090160E">
              <w:t xml:space="preserve">Personuppgifter </w:t>
            </w:r>
            <w:r>
              <w:t>vårdnadshavare</w:t>
            </w:r>
          </w:p>
        </w:tc>
        <w:tc>
          <w:tcPr>
            <w:tcW w:w="3782" w:type="dxa"/>
          </w:tcPr>
          <w:p w14:paraId="7B389751" w14:textId="77777777" w:rsidR="006F2CB2" w:rsidRPr="0090160E" w:rsidRDefault="006F2CB2" w:rsidP="005E08F3">
            <w:pPr>
              <w:pStyle w:val="Rubrik2"/>
            </w:pPr>
            <w:r w:rsidRPr="0090160E">
              <w:t xml:space="preserve">Personuppgifter </w:t>
            </w:r>
            <w:r>
              <w:t>vårdnadshavare</w:t>
            </w:r>
          </w:p>
        </w:tc>
      </w:tr>
      <w:tr w:rsidR="006F2CB2" w14:paraId="529C66E7" w14:textId="77777777" w:rsidTr="005E08F3">
        <w:trPr>
          <w:trHeight w:val="410"/>
        </w:trPr>
        <w:tc>
          <w:tcPr>
            <w:tcW w:w="4501" w:type="dxa"/>
          </w:tcPr>
          <w:p w14:paraId="5FD5077A" w14:textId="77777777" w:rsidR="006F2CB2" w:rsidRDefault="006F2CB2" w:rsidP="005E08F3">
            <w:r w:rsidRPr="00380984">
              <w:rPr>
                <w:b/>
                <w:bCs/>
              </w:rPr>
              <w:t>Vårdnadshavare 1</w:t>
            </w:r>
            <w:r>
              <w:t xml:space="preserve"> namn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82" w:type="dxa"/>
          </w:tcPr>
          <w:p w14:paraId="0A8CB22F" w14:textId="77777777" w:rsidR="006F2CB2" w:rsidRDefault="006F2CB2" w:rsidP="005E08F3">
            <w:r w:rsidRPr="00380984">
              <w:rPr>
                <w:b/>
                <w:bCs/>
              </w:rPr>
              <w:t xml:space="preserve">Vårdnadshavare </w:t>
            </w:r>
            <w:r>
              <w:rPr>
                <w:b/>
                <w:bCs/>
              </w:rPr>
              <w:t>2</w:t>
            </w:r>
            <w:r>
              <w:t xml:space="preserve"> namn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2CB2" w14:paraId="249189E5" w14:textId="77777777" w:rsidTr="005E08F3">
        <w:trPr>
          <w:trHeight w:val="410"/>
        </w:trPr>
        <w:tc>
          <w:tcPr>
            <w:tcW w:w="4501" w:type="dxa"/>
          </w:tcPr>
          <w:p w14:paraId="55247DBD" w14:textId="77777777" w:rsidR="006F2CB2" w:rsidRDefault="006F2CB2" w:rsidP="005E08F3">
            <w:r>
              <w:t xml:space="preserve">Personnummer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82" w:type="dxa"/>
          </w:tcPr>
          <w:p w14:paraId="73F8A2FC" w14:textId="77777777" w:rsidR="006F2CB2" w:rsidRDefault="006F2CB2" w:rsidP="005E08F3">
            <w:r>
              <w:t xml:space="preserve">Personnummer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2CB2" w14:paraId="48111E8C" w14:textId="77777777" w:rsidTr="005E08F3">
        <w:trPr>
          <w:trHeight w:val="1184"/>
        </w:trPr>
        <w:tc>
          <w:tcPr>
            <w:tcW w:w="4501" w:type="dxa"/>
          </w:tcPr>
          <w:p w14:paraId="7E63E2D7" w14:textId="77777777" w:rsidR="006F2CB2" w:rsidRDefault="006F2CB2" w:rsidP="005E08F3">
            <w:r>
              <w:t xml:space="preserve">Adress under utlandsvistelse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82" w:type="dxa"/>
          </w:tcPr>
          <w:p w14:paraId="59024B57" w14:textId="77777777" w:rsidR="006F2CB2" w:rsidRDefault="006F2CB2" w:rsidP="005E08F3">
            <w:r>
              <w:t xml:space="preserve">Adress under utlandsvistelse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2CB2" w14:paraId="31E1AD49" w14:textId="77777777" w:rsidTr="005E08F3">
        <w:trPr>
          <w:trHeight w:val="410"/>
        </w:trPr>
        <w:tc>
          <w:tcPr>
            <w:tcW w:w="4501" w:type="dxa"/>
          </w:tcPr>
          <w:p w14:paraId="53CDC7CF" w14:textId="77777777" w:rsidR="006F2CB2" w:rsidRDefault="006F2CB2" w:rsidP="005E08F3">
            <w:r>
              <w:t xml:space="preserve">Telefonnummer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82" w:type="dxa"/>
          </w:tcPr>
          <w:p w14:paraId="18774012" w14:textId="77777777" w:rsidR="006F2CB2" w:rsidRDefault="006F2CB2" w:rsidP="005E08F3">
            <w:r>
              <w:t xml:space="preserve">Telefonnummer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7104F1" w14:textId="0E45BCAC" w:rsidR="006F2CB2" w:rsidRDefault="006F2CB2" w:rsidP="00A34490"/>
    <w:p w14:paraId="2463DB18" w14:textId="28CA4B14" w:rsidR="00CA7DE5" w:rsidRDefault="00CA7DE5" w:rsidP="00A34490">
      <w:r>
        <w:t xml:space="preserve">Vid frågor kontakta rektor eller </w:t>
      </w:r>
      <w:r w:rsidR="003F6D39">
        <w:t>skriv e-post</w:t>
      </w:r>
      <w:r>
        <w:t xml:space="preserve"> till: </w:t>
      </w:r>
      <w:hyperlink r:id="rId7" w:history="1">
        <w:r w:rsidRPr="008B3EC8">
          <w:rPr>
            <w:rStyle w:val="Hyperlnk"/>
          </w:rPr>
          <w:t>barn.utbildning@vastervik.se</w:t>
        </w:r>
      </w:hyperlink>
    </w:p>
    <w:p w14:paraId="0B6C3E31" w14:textId="30B13B86" w:rsidR="00CA7DE5" w:rsidRDefault="00CA7DE5" w:rsidP="00A34490"/>
    <w:tbl>
      <w:tblPr>
        <w:tblStyle w:val="Tabellrutnt"/>
        <w:tblW w:w="0" w:type="auto"/>
        <w:tblLook w:val="0620" w:firstRow="1" w:lastRow="0" w:firstColumn="0" w:lastColumn="0" w:noHBand="1" w:noVBand="1"/>
        <w:tblCaption w:val="Uppgifter om skyddsombudet"/>
      </w:tblPr>
      <w:tblGrid>
        <w:gridCol w:w="8286"/>
      </w:tblGrid>
      <w:tr w:rsidR="00A34490" w14:paraId="25192DAC" w14:textId="77777777" w:rsidTr="006F2CB2">
        <w:trPr>
          <w:trHeight w:val="316"/>
        </w:trPr>
        <w:tc>
          <w:tcPr>
            <w:tcW w:w="8286" w:type="dxa"/>
            <w:tcBorders>
              <w:top w:val="single" w:sz="4" w:space="0" w:color="auto"/>
              <w:left w:val="single" w:sz="4" w:space="0" w:color="auto"/>
              <w:bottom w:val="single" w:sz="4" w:space="0" w:color="auto"/>
              <w:right w:val="single" w:sz="4" w:space="0" w:color="auto"/>
            </w:tcBorders>
          </w:tcPr>
          <w:p w14:paraId="542B884F" w14:textId="7B46164E" w:rsidR="00A34490" w:rsidRDefault="006F2CB2" w:rsidP="0090160E">
            <w:pPr>
              <w:pStyle w:val="Rubrik2"/>
            </w:pPr>
            <w:r>
              <w:t>Skolans anteckningar</w:t>
            </w:r>
          </w:p>
        </w:tc>
      </w:tr>
      <w:tr w:rsidR="00A34490" w14:paraId="782D5864" w14:textId="77777777" w:rsidTr="006F2CB2">
        <w:trPr>
          <w:trHeight w:val="978"/>
        </w:trPr>
        <w:tc>
          <w:tcPr>
            <w:tcW w:w="8286" w:type="dxa"/>
            <w:tcBorders>
              <w:bottom w:val="nil"/>
            </w:tcBorders>
          </w:tcPr>
          <w:p w14:paraId="51F9D356" w14:textId="17DFF28B" w:rsidR="00A34490" w:rsidRDefault="006F2CB2" w:rsidP="00A34490">
            <w:pPr>
              <w:spacing w:before="480"/>
            </w:pPr>
            <w:r>
              <w:t xml:space="preserve">Blankett mottogs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490" w14:paraId="161E1B92" w14:textId="77777777" w:rsidTr="006F2CB2">
        <w:trPr>
          <w:trHeight w:val="418"/>
        </w:trPr>
        <w:tc>
          <w:tcPr>
            <w:tcW w:w="8286" w:type="dxa"/>
            <w:tcBorders>
              <w:top w:val="nil"/>
              <w:bottom w:val="single" w:sz="2" w:space="0" w:color="auto"/>
            </w:tcBorders>
          </w:tcPr>
          <w:p w14:paraId="7EA4DF79" w14:textId="56B22DCD" w:rsidR="00A34490" w:rsidRDefault="006F2CB2" w:rsidP="00467396">
            <w:r>
              <w:t>Övrigt</w:t>
            </w:r>
            <w:r w:rsidR="00A34490">
              <w:t xml:space="preserve"> </w:t>
            </w:r>
            <w:r w:rsidR="00A34490">
              <w:fldChar w:fldCharType="begin">
                <w:ffData>
                  <w:name w:val="Text2"/>
                  <w:enabled/>
                  <w:calcOnExit w:val="0"/>
                  <w:textInput/>
                </w:ffData>
              </w:fldChar>
            </w:r>
            <w:r w:rsidR="00A34490">
              <w:instrText xml:space="preserve"> FORMTEXT </w:instrText>
            </w:r>
            <w:r w:rsidR="00A34490">
              <w:fldChar w:fldCharType="separate"/>
            </w:r>
            <w:r w:rsidR="00A34490">
              <w:rPr>
                <w:noProof/>
              </w:rPr>
              <w:t> </w:t>
            </w:r>
            <w:r w:rsidR="00A34490">
              <w:rPr>
                <w:noProof/>
              </w:rPr>
              <w:t> </w:t>
            </w:r>
            <w:r w:rsidR="00A34490">
              <w:rPr>
                <w:noProof/>
              </w:rPr>
              <w:t> </w:t>
            </w:r>
            <w:r w:rsidR="00A34490">
              <w:rPr>
                <w:noProof/>
              </w:rPr>
              <w:t> </w:t>
            </w:r>
            <w:r w:rsidR="00A34490">
              <w:rPr>
                <w:noProof/>
              </w:rPr>
              <w:t> </w:t>
            </w:r>
            <w:r w:rsidR="00A34490">
              <w:fldChar w:fldCharType="end"/>
            </w:r>
          </w:p>
        </w:tc>
      </w:tr>
    </w:tbl>
    <w:p w14:paraId="5794E104" w14:textId="77777777" w:rsidR="00E25D7B" w:rsidRDefault="00E25D7B" w:rsidP="00E25D7B"/>
    <w:p w14:paraId="431A2EE2" w14:textId="77777777" w:rsidR="005264FD" w:rsidRPr="005264FD" w:rsidRDefault="005264FD" w:rsidP="006F2CB2">
      <w:pPr>
        <w:spacing w:before="120"/>
        <w:ind w:right="567"/>
        <w:rPr>
          <w:b/>
          <w:bCs/>
          <w:sz w:val="16"/>
          <w:szCs w:val="16"/>
        </w:rPr>
      </w:pPr>
      <w:r w:rsidRPr="005264FD">
        <w:rPr>
          <w:b/>
          <w:bCs/>
          <w:sz w:val="16"/>
          <w:szCs w:val="16"/>
        </w:rPr>
        <w:t>Information om hur Västerviks kommun hanterar personuppgifter</w:t>
      </w:r>
    </w:p>
    <w:p w14:paraId="4A3474C7" w14:textId="226685D9" w:rsidR="005264FD" w:rsidRPr="005264FD" w:rsidRDefault="005264FD" w:rsidP="006F2CB2">
      <w:pPr>
        <w:ind w:right="567"/>
        <w:rPr>
          <w:sz w:val="16"/>
          <w:szCs w:val="16"/>
        </w:rPr>
      </w:pPr>
      <w:r w:rsidRPr="005264FD">
        <w:rPr>
          <w:sz w:val="16"/>
          <w:szCs w:val="16"/>
        </w:rPr>
        <w:t xml:space="preserve">När du fyller i den här blanketten kommer </w:t>
      </w:r>
      <w:r w:rsidR="006F2CB2">
        <w:rPr>
          <w:sz w:val="16"/>
          <w:szCs w:val="16"/>
        </w:rPr>
        <w:t>B</w:t>
      </w:r>
      <w:r>
        <w:rPr>
          <w:sz w:val="16"/>
          <w:szCs w:val="16"/>
        </w:rPr>
        <w:t>arn- och utbildningsförvaltningen</w:t>
      </w:r>
      <w:r w:rsidRPr="005264FD">
        <w:rPr>
          <w:sz w:val="16"/>
          <w:szCs w:val="16"/>
        </w:rPr>
        <w:t xml:space="preserve"> att behandla personuppgifter om dig. Syftet med behandlingen är att kunna utföra våra tjänster och fullgöra våra skyldigheter mot dig. Personuppgiftsbehandlingen sker i enlighet med dataskyddsförordningen.</w:t>
      </w:r>
      <w:r>
        <w:rPr>
          <w:sz w:val="16"/>
          <w:szCs w:val="16"/>
        </w:rPr>
        <w:t xml:space="preserve"> </w:t>
      </w:r>
    </w:p>
    <w:p w14:paraId="68A5FE50" w14:textId="6F3F76C0" w:rsidR="005264FD" w:rsidRPr="005264FD" w:rsidRDefault="005264FD" w:rsidP="006F2CB2">
      <w:pPr>
        <w:spacing w:before="60"/>
        <w:ind w:right="567"/>
        <w:rPr>
          <w:sz w:val="16"/>
          <w:szCs w:val="16"/>
        </w:rPr>
      </w:pPr>
      <w:r w:rsidRPr="005264FD">
        <w:rPr>
          <w:sz w:val="16"/>
          <w:szCs w:val="16"/>
        </w:rPr>
        <w:t xml:space="preserve">Läs mer om hur Västerviks kommun hanterar personuppgifter på </w:t>
      </w:r>
      <w:hyperlink r:id="rId8" w:history="1">
        <w:r w:rsidRPr="005264FD">
          <w:rPr>
            <w:rStyle w:val="Hyperlnk"/>
            <w:sz w:val="16"/>
            <w:szCs w:val="16"/>
          </w:rPr>
          <w:t>www.vastervik.se/hantering-personuppgifter</w:t>
        </w:r>
      </w:hyperlink>
      <w:r w:rsidRPr="005264FD">
        <w:rPr>
          <w:rStyle w:val="Hyperlnk"/>
          <w:sz w:val="16"/>
          <w:szCs w:val="16"/>
        </w:rPr>
        <w:t xml:space="preserve"> </w:t>
      </w:r>
      <w:r w:rsidRPr="005264FD">
        <w:rPr>
          <w:sz w:val="16"/>
          <w:szCs w:val="16"/>
        </w:rPr>
        <w:t xml:space="preserve">eller ring till kommunens växel på </w:t>
      </w:r>
      <w:r w:rsidR="005C7619">
        <w:rPr>
          <w:sz w:val="16"/>
          <w:szCs w:val="16"/>
        </w:rPr>
        <w:t>01</w:t>
      </w:r>
      <w:r w:rsidRPr="005264FD">
        <w:rPr>
          <w:sz w:val="16"/>
          <w:szCs w:val="16"/>
        </w:rPr>
        <w:t>0-</w:t>
      </w:r>
      <w:r w:rsidR="005C7619">
        <w:rPr>
          <w:sz w:val="16"/>
          <w:szCs w:val="16"/>
        </w:rPr>
        <w:t>35</w:t>
      </w:r>
      <w:r w:rsidRPr="005264FD">
        <w:rPr>
          <w:sz w:val="16"/>
          <w:szCs w:val="16"/>
        </w:rPr>
        <w:t>5</w:t>
      </w:r>
      <w:r>
        <w:rPr>
          <w:sz w:val="16"/>
          <w:szCs w:val="16"/>
        </w:rPr>
        <w:t xml:space="preserve"> </w:t>
      </w:r>
      <w:r w:rsidRPr="005264FD">
        <w:rPr>
          <w:sz w:val="16"/>
          <w:szCs w:val="16"/>
        </w:rPr>
        <w:t>40</w:t>
      </w:r>
      <w:r>
        <w:rPr>
          <w:sz w:val="16"/>
          <w:szCs w:val="16"/>
        </w:rPr>
        <w:t xml:space="preserve"> </w:t>
      </w:r>
      <w:r w:rsidRPr="005264FD">
        <w:rPr>
          <w:sz w:val="16"/>
          <w:szCs w:val="16"/>
        </w:rPr>
        <w:t>00.</w:t>
      </w:r>
    </w:p>
    <w:sectPr w:rsidR="005264FD" w:rsidRPr="005264FD" w:rsidSect="0090160E">
      <w:headerReference w:type="default" r:id="rId9"/>
      <w:pgSz w:w="11906" w:h="16838"/>
      <w:pgMar w:top="568" w:right="1417" w:bottom="28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A187A" w14:textId="77777777" w:rsidR="00AC55AC" w:rsidRDefault="00AC55AC" w:rsidP="000F2E94">
      <w:r>
        <w:separator/>
      </w:r>
    </w:p>
  </w:endnote>
  <w:endnote w:type="continuationSeparator" w:id="0">
    <w:p w14:paraId="641D733A" w14:textId="77777777" w:rsidR="00AC55AC" w:rsidRDefault="00AC55AC" w:rsidP="000F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FE9A8" w14:textId="77777777" w:rsidR="00AC55AC" w:rsidRDefault="00AC55AC" w:rsidP="000F2E94">
      <w:bookmarkStart w:id="0" w:name="_Hlk12950715"/>
      <w:bookmarkEnd w:id="0"/>
      <w:r>
        <w:separator/>
      </w:r>
    </w:p>
  </w:footnote>
  <w:footnote w:type="continuationSeparator" w:id="0">
    <w:p w14:paraId="3345C796" w14:textId="77777777" w:rsidR="00AC55AC" w:rsidRDefault="00AC55AC" w:rsidP="000F2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937DB" w14:textId="31DC1A58" w:rsidR="00AB2AA8" w:rsidRPr="00421FE0" w:rsidRDefault="00421FE0" w:rsidP="004D0DA7">
    <w:pPr>
      <w:pStyle w:val="Sidhuvud"/>
      <w:tabs>
        <w:tab w:val="clear" w:pos="4536"/>
      </w:tabs>
      <w:jc w:val="right"/>
      <w:rPr>
        <w:rFonts w:ascii="Arial Black" w:hAnsi="Arial Black"/>
      </w:rPr>
    </w:pPr>
    <w:r>
      <w:rPr>
        <w:noProof/>
      </w:rPr>
      <w:drawing>
        <wp:inline distT="0" distB="0" distL="0" distR="0" wp14:anchorId="5DB0ACDA" wp14:editId="5DE3FD23">
          <wp:extent cx="1562400" cy="540000"/>
          <wp:effectExtent l="0" t="0" r="0" b="0"/>
          <wp:docPr id="8" name="Bild 2" descr="Västerviks kommuns logotyp består av en blå sköld med ett enmastat skepp av guld på. Skölden kompletteras med texten Västerviks kommun. " title="Logotyp för Västervik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KSF\Lk\Kommunikation\- GRAFISK PROFIL\Grafisk profil 2018\Brevmall\logotyp-färg-högerställ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400" cy="540000"/>
                  </a:xfrm>
                  <a:prstGeom prst="rect">
                    <a:avLst/>
                  </a:prstGeom>
                  <a:noFill/>
                  <a:ln>
                    <a:noFill/>
                  </a:ln>
                </pic:spPr>
              </pic:pic>
            </a:graphicData>
          </a:graphic>
        </wp:inline>
      </w:drawing>
    </w:r>
    <w:r w:rsidR="003E7367">
      <w:tab/>
    </w:r>
    <w:r w:rsidR="004D0DA7">
      <w:rPr>
        <w:rFonts w:ascii="Arial Black" w:hAnsi="Arial Black"/>
      </w:rPr>
      <w:t>Barn- och utbildningsförvaltningen</w:t>
    </w:r>
  </w:p>
  <w:p w14:paraId="18B0B90F" w14:textId="63EB82B3" w:rsidR="00AB2AA8" w:rsidRPr="00421FE0" w:rsidRDefault="007045E8" w:rsidP="007045E8">
    <w:pPr>
      <w:pStyle w:val="Sidhuvud"/>
      <w:tabs>
        <w:tab w:val="clear" w:pos="4536"/>
      </w:tabs>
      <w:rPr>
        <w:rFonts w:ascii="Arial" w:hAnsi="Arial" w:cs="Arial"/>
      </w:rPr>
    </w:pPr>
    <w:r>
      <w:tab/>
    </w:r>
  </w:p>
  <w:p w14:paraId="4EB82886" w14:textId="318A314C" w:rsidR="00A33783" w:rsidRPr="00421FE0" w:rsidRDefault="007045E8" w:rsidP="00CE104D">
    <w:pPr>
      <w:pStyle w:val="Sidhuvud"/>
      <w:tabs>
        <w:tab w:val="clear" w:pos="4536"/>
      </w:tabs>
      <w:spacing w:after="360"/>
      <w:rPr>
        <w:rFonts w:ascii="Arial" w:hAnsi="Arial" w:cs="Arial"/>
      </w:rPr>
    </w:pPr>
    <w:r w:rsidRPr="00421FE0">
      <w:rPr>
        <w:rFonts w:ascii="Arial" w:hAnsi="Arial" w:cs="Aria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AC"/>
    <w:rsid w:val="00020BE6"/>
    <w:rsid w:val="00043C29"/>
    <w:rsid w:val="000526CF"/>
    <w:rsid w:val="00097723"/>
    <w:rsid w:val="000A3966"/>
    <w:rsid w:val="000C2260"/>
    <w:rsid w:val="000F2E94"/>
    <w:rsid w:val="000F4E8C"/>
    <w:rsid w:val="00111C47"/>
    <w:rsid w:val="001A7045"/>
    <w:rsid w:val="001E6E85"/>
    <w:rsid w:val="00254486"/>
    <w:rsid w:val="002B6F6A"/>
    <w:rsid w:val="002C7D80"/>
    <w:rsid w:val="002D6D92"/>
    <w:rsid w:val="002E3FB6"/>
    <w:rsid w:val="002F2D5C"/>
    <w:rsid w:val="003006BB"/>
    <w:rsid w:val="00310A65"/>
    <w:rsid w:val="00330C99"/>
    <w:rsid w:val="00365CF2"/>
    <w:rsid w:val="00377706"/>
    <w:rsid w:val="00380984"/>
    <w:rsid w:val="003977B1"/>
    <w:rsid w:val="003E7367"/>
    <w:rsid w:val="003F6D39"/>
    <w:rsid w:val="00420F44"/>
    <w:rsid w:val="00421FE0"/>
    <w:rsid w:val="004A2787"/>
    <w:rsid w:val="004D0DA7"/>
    <w:rsid w:val="00520CA6"/>
    <w:rsid w:val="005264FD"/>
    <w:rsid w:val="005631EB"/>
    <w:rsid w:val="005863FB"/>
    <w:rsid w:val="005C7619"/>
    <w:rsid w:val="00686E9A"/>
    <w:rsid w:val="00696706"/>
    <w:rsid w:val="006A209A"/>
    <w:rsid w:val="006B198E"/>
    <w:rsid w:val="006F2CB2"/>
    <w:rsid w:val="007045E8"/>
    <w:rsid w:val="00707AEC"/>
    <w:rsid w:val="008255EF"/>
    <w:rsid w:val="00834563"/>
    <w:rsid w:val="00892130"/>
    <w:rsid w:val="008973D6"/>
    <w:rsid w:val="0090160E"/>
    <w:rsid w:val="00903A6B"/>
    <w:rsid w:val="00911449"/>
    <w:rsid w:val="0094658E"/>
    <w:rsid w:val="00993541"/>
    <w:rsid w:val="009B3AF9"/>
    <w:rsid w:val="00A33783"/>
    <w:rsid w:val="00A34490"/>
    <w:rsid w:val="00AB2AA8"/>
    <w:rsid w:val="00AC55AC"/>
    <w:rsid w:val="00AC59E0"/>
    <w:rsid w:val="00AF03CF"/>
    <w:rsid w:val="00B25B39"/>
    <w:rsid w:val="00B52F79"/>
    <w:rsid w:val="00B9519A"/>
    <w:rsid w:val="00BA608B"/>
    <w:rsid w:val="00BF15B2"/>
    <w:rsid w:val="00C25D0E"/>
    <w:rsid w:val="00C8415B"/>
    <w:rsid w:val="00CA7DE5"/>
    <w:rsid w:val="00CD4897"/>
    <w:rsid w:val="00CE104D"/>
    <w:rsid w:val="00D15DF2"/>
    <w:rsid w:val="00D24D3C"/>
    <w:rsid w:val="00D3255E"/>
    <w:rsid w:val="00D36A1A"/>
    <w:rsid w:val="00D51F7A"/>
    <w:rsid w:val="00DD4BB7"/>
    <w:rsid w:val="00E25D7B"/>
    <w:rsid w:val="00E4162E"/>
    <w:rsid w:val="00E61987"/>
    <w:rsid w:val="00E76A4B"/>
    <w:rsid w:val="00F1133B"/>
    <w:rsid w:val="00F734DC"/>
    <w:rsid w:val="00F91F11"/>
    <w:rsid w:val="00FD14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F067FA0"/>
  <w15:docId w15:val="{B7E158D6-3287-4F0D-9AEF-A8A6646F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E94"/>
    <w:pPr>
      <w:spacing w:after="0" w:line="240" w:lineRule="auto"/>
    </w:pPr>
    <w:rPr>
      <w:rFonts w:eastAsia="Times New Roman" w:cs="Times New Roman"/>
      <w:sz w:val="20"/>
      <w:szCs w:val="20"/>
      <w:lang w:eastAsia="sv-SE"/>
    </w:rPr>
  </w:style>
  <w:style w:type="paragraph" w:styleId="Rubrik1">
    <w:name w:val="heading 1"/>
    <w:basedOn w:val="Normal"/>
    <w:next w:val="Normal"/>
    <w:link w:val="Rubrik1Char"/>
    <w:qFormat/>
    <w:rsid w:val="007045E8"/>
    <w:pPr>
      <w:spacing w:after="120"/>
      <w:outlineLvl w:val="0"/>
    </w:pPr>
    <w:rPr>
      <w:rFonts w:ascii="Arial Black" w:hAnsi="Arial Black"/>
      <w:b/>
      <w:sz w:val="28"/>
      <w:szCs w:val="28"/>
    </w:rPr>
  </w:style>
  <w:style w:type="paragraph" w:styleId="Rubrik2">
    <w:name w:val="heading 2"/>
    <w:basedOn w:val="Normal"/>
    <w:next w:val="Normal"/>
    <w:link w:val="Rubrik2Char"/>
    <w:uiPriority w:val="9"/>
    <w:unhideWhenUsed/>
    <w:qFormat/>
    <w:rsid w:val="0090160E"/>
    <w:pPr>
      <w:spacing w:after="20"/>
      <w:ind w:right="-1157"/>
      <w:outlineLvl w:val="1"/>
    </w:pPr>
    <w:rPr>
      <w:rFonts w:ascii="Arial Black" w:hAnsi="Arial Black"/>
      <w:bCs/>
    </w:rPr>
  </w:style>
  <w:style w:type="paragraph" w:styleId="Rubrik3">
    <w:name w:val="heading 3"/>
    <w:basedOn w:val="Normal"/>
    <w:next w:val="Normal"/>
    <w:link w:val="Rubrik3Char"/>
    <w:qFormat/>
    <w:rsid w:val="007045E8"/>
    <w:pPr>
      <w:keepNext/>
      <w:spacing w:before="240" w:after="60"/>
      <w:outlineLvl w:val="2"/>
    </w:pPr>
    <w:rPr>
      <w:rFonts w:ascii="Arial Black" w:hAnsi="Arial Black" w:cs="Arial"/>
      <w:b/>
      <w:bCs/>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045E8"/>
    <w:rPr>
      <w:rFonts w:ascii="Arial Black" w:eastAsia="Times New Roman" w:hAnsi="Arial Black" w:cs="Times New Roman"/>
      <w:b/>
      <w:sz w:val="28"/>
      <w:szCs w:val="28"/>
      <w:lang w:eastAsia="sv-SE"/>
    </w:rPr>
  </w:style>
  <w:style w:type="character" w:customStyle="1" w:styleId="Rubrik3Char">
    <w:name w:val="Rubrik 3 Char"/>
    <w:basedOn w:val="Standardstycketeckensnitt"/>
    <w:link w:val="Rubrik3"/>
    <w:rsid w:val="007045E8"/>
    <w:rPr>
      <w:rFonts w:ascii="Arial Black" w:eastAsia="Times New Roman" w:hAnsi="Arial Black" w:cs="Arial"/>
      <w:b/>
      <w:bCs/>
      <w:sz w:val="18"/>
      <w:szCs w:val="18"/>
      <w:lang w:eastAsia="sv-SE"/>
    </w:rPr>
  </w:style>
  <w:style w:type="paragraph" w:styleId="Sidhuvud">
    <w:name w:val="header"/>
    <w:basedOn w:val="Normal"/>
    <w:link w:val="SidhuvudChar"/>
    <w:unhideWhenUsed/>
    <w:rsid w:val="00D24D3C"/>
    <w:pPr>
      <w:tabs>
        <w:tab w:val="center" w:pos="4536"/>
        <w:tab w:val="right" w:pos="9072"/>
      </w:tabs>
    </w:pPr>
  </w:style>
  <w:style w:type="character" w:customStyle="1" w:styleId="SidhuvudChar">
    <w:name w:val="Sidhuvud Char"/>
    <w:basedOn w:val="Standardstycketeckensnitt"/>
    <w:link w:val="Sidhuvud"/>
    <w:rsid w:val="00D24D3C"/>
    <w:rPr>
      <w:rFonts w:ascii="Times New Roman" w:eastAsia="Times New Roman" w:hAnsi="Times New Roman" w:cs="Times New Roman"/>
      <w:sz w:val="25"/>
      <w:szCs w:val="20"/>
      <w:lang w:eastAsia="sv-SE"/>
    </w:rPr>
  </w:style>
  <w:style w:type="paragraph" w:styleId="Sidfot">
    <w:name w:val="footer"/>
    <w:basedOn w:val="Normal"/>
    <w:link w:val="SidfotChar"/>
    <w:uiPriority w:val="99"/>
    <w:unhideWhenUsed/>
    <w:rsid w:val="00D24D3C"/>
    <w:pPr>
      <w:tabs>
        <w:tab w:val="center" w:pos="4536"/>
        <w:tab w:val="right" w:pos="9072"/>
      </w:tabs>
    </w:pPr>
  </w:style>
  <w:style w:type="character" w:customStyle="1" w:styleId="SidfotChar">
    <w:name w:val="Sidfot Char"/>
    <w:basedOn w:val="Standardstycketeckensnitt"/>
    <w:link w:val="Sidfot"/>
    <w:uiPriority w:val="99"/>
    <w:rsid w:val="00D24D3C"/>
    <w:rPr>
      <w:rFonts w:ascii="Times New Roman" w:eastAsia="Times New Roman" w:hAnsi="Times New Roman" w:cs="Times New Roman"/>
      <w:sz w:val="25"/>
      <w:szCs w:val="20"/>
      <w:lang w:eastAsia="sv-SE"/>
    </w:rPr>
  </w:style>
  <w:style w:type="table" w:styleId="Tabellrutnt">
    <w:name w:val="Table Grid"/>
    <w:aliases w:val="Blankett Västerviks kommun"/>
    <w:basedOn w:val="Normaltabell"/>
    <w:uiPriority w:val="59"/>
    <w:rsid w:val="00892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892130"/>
    <w:rPr>
      <w:color w:val="808080"/>
    </w:rPr>
  </w:style>
  <w:style w:type="character" w:customStyle="1" w:styleId="Rubrik2Char">
    <w:name w:val="Rubrik 2 Char"/>
    <w:basedOn w:val="Standardstycketeckensnitt"/>
    <w:link w:val="Rubrik2"/>
    <w:uiPriority w:val="9"/>
    <w:rsid w:val="0090160E"/>
    <w:rPr>
      <w:rFonts w:ascii="Arial Black" w:eastAsia="Times New Roman" w:hAnsi="Arial Black" w:cs="Times New Roman"/>
      <w:bCs/>
      <w:sz w:val="20"/>
      <w:szCs w:val="20"/>
      <w:lang w:eastAsia="sv-SE"/>
    </w:rPr>
  </w:style>
  <w:style w:type="character" w:styleId="Hyperlnk">
    <w:name w:val="Hyperlink"/>
    <w:rsid w:val="005264FD"/>
    <w:rPr>
      <w:color w:val="0000FF"/>
      <w:u w:val="single"/>
    </w:rPr>
  </w:style>
  <w:style w:type="character" w:styleId="AnvndHyperlnk">
    <w:name w:val="FollowedHyperlink"/>
    <w:basedOn w:val="Standardstycketeckensnitt"/>
    <w:uiPriority w:val="99"/>
    <w:semiHidden/>
    <w:unhideWhenUsed/>
    <w:rsid w:val="005264FD"/>
    <w:rPr>
      <w:color w:val="800080" w:themeColor="followedHyperlink"/>
      <w:u w:val="single"/>
    </w:rPr>
  </w:style>
  <w:style w:type="paragraph" w:styleId="Ballongtext">
    <w:name w:val="Balloon Text"/>
    <w:basedOn w:val="Normal"/>
    <w:link w:val="BallongtextChar"/>
    <w:uiPriority w:val="99"/>
    <w:semiHidden/>
    <w:unhideWhenUsed/>
    <w:rsid w:val="00520CA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20CA6"/>
    <w:rPr>
      <w:rFonts w:ascii="Segoe UI" w:eastAsia="Times New Roman" w:hAnsi="Segoe UI" w:cs="Segoe UI"/>
      <w:sz w:val="18"/>
      <w:szCs w:val="18"/>
      <w:lang w:eastAsia="sv-SE"/>
    </w:rPr>
  </w:style>
  <w:style w:type="character" w:styleId="Olstomnmnande">
    <w:name w:val="Unresolved Mention"/>
    <w:basedOn w:val="Standardstycketeckensnitt"/>
    <w:uiPriority w:val="99"/>
    <w:semiHidden/>
    <w:unhideWhenUsed/>
    <w:rsid w:val="00CA7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74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tervik.se/hantering-personuppgifter" TargetMode="External"/><Relationship Id="rId3" Type="http://schemas.openxmlformats.org/officeDocument/2006/relationships/webSettings" Target="webSettings.xml"/><Relationship Id="rId7" Type="http://schemas.openxmlformats.org/officeDocument/2006/relationships/hyperlink" Target="mailto:barn.utbildning@vastervik.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3379</Characters>
  <Application>Microsoft Office Word</Application>
  <DocSecurity>4</DocSecurity>
  <Lines>28</Lines>
  <Paragraphs>8</Paragraphs>
  <ScaleCrop>false</ScaleCrop>
  <HeadingPairs>
    <vt:vector size="2" baseType="variant">
      <vt:variant>
        <vt:lpstr>Rubrik</vt:lpstr>
      </vt:variant>
      <vt:variant>
        <vt:i4>1</vt:i4>
      </vt:variant>
    </vt:vector>
  </HeadingPairs>
  <TitlesOfParts>
    <vt:vector size="1" baseType="lpstr">
      <vt:lpstr>Ansökan modersmålsstöd i förskolan</vt:lpstr>
    </vt:vector>
  </TitlesOfParts>
  <Company>Akdemikerförbundet SSR</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modersmålsstöd i förskolan</dc:title>
  <dc:creator>Phia Bergdahl</dc:creator>
  <cp:lastModifiedBy>Lisa Lidström</cp:lastModifiedBy>
  <cp:revision>2</cp:revision>
  <cp:lastPrinted>2023-01-27T10:34:00Z</cp:lastPrinted>
  <dcterms:created xsi:type="dcterms:W3CDTF">2025-01-09T10:03:00Z</dcterms:created>
  <dcterms:modified xsi:type="dcterms:W3CDTF">2025-01-09T10:03:00Z</dcterms:modified>
</cp:coreProperties>
</file>